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49" w:rsidRDefault="00A74A49" w:rsidP="00A74A49">
      <w:pPr>
        <w:rPr>
          <w:rFonts w:hint="eastAsia"/>
        </w:rPr>
      </w:pPr>
      <w:r>
        <w:rPr>
          <w:rFonts w:hint="eastAsia"/>
        </w:rPr>
        <w:t>附件</w:t>
      </w:r>
      <w:r>
        <w:rPr>
          <w:rFonts w:hint="eastAsia"/>
        </w:rPr>
        <w:t>2</w:t>
      </w:r>
      <w:r w:rsidR="004A4CAA">
        <w:rPr>
          <w:rFonts w:hint="eastAsia"/>
        </w:rPr>
        <w:t>：</w:t>
      </w:r>
      <w:r>
        <w:rPr>
          <w:rFonts w:hint="eastAsia"/>
        </w:rPr>
        <w:t>全国教育科学规划</w:t>
      </w:r>
      <w:r>
        <w:rPr>
          <w:rFonts w:hint="eastAsia"/>
        </w:rPr>
        <w:t>14</w:t>
      </w:r>
      <w:r>
        <w:rPr>
          <w:rFonts w:hint="eastAsia"/>
        </w:rPr>
        <w:t>个学科组及学科组专家职责</w:t>
      </w:r>
    </w:p>
    <w:p w:rsidR="00A74A49" w:rsidRDefault="00A74A49" w:rsidP="00A74A49">
      <w:r>
        <w:t xml:space="preserve"> </w:t>
      </w:r>
    </w:p>
    <w:p w:rsidR="00A74A49" w:rsidRDefault="00A74A49" w:rsidP="00A74A49">
      <w:pPr>
        <w:rPr>
          <w:rFonts w:hint="eastAsia"/>
        </w:rPr>
      </w:pPr>
      <w:r>
        <w:rPr>
          <w:rFonts w:hint="eastAsia"/>
        </w:rPr>
        <w:t>全国教育科学规划设</w:t>
      </w:r>
      <w:r>
        <w:rPr>
          <w:rFonts w:hint="eastAsia"/>
        </w:rPr>
        <w:t>14</w:t>
      </w:r>
      <w:r>
        <w:rPr>
          <w:rFonts w:hint="eastAsia"/>
        </w:rPr>
        <w:t>个学科组，分别是：</w:t>
      </w:r>
    </w:p>
    <w:p w:rsidR="00A74A49" w:rsidRDefault="00A74A49" w:rsidP="00A74A49">
      <w:pPr>
        <w:rPr>
          <w:rFonts w:hint="eastAsia"/>
        </w:rPr>
      </w:pPr>
      <w:r>
        <w:rPr>
          <w:rFonts w:hint="eastAsia"/>
        </w:rPr>
        <w:t>1.</w:t>
      </w:r>
      <w:r>
        <w:rPr>
          <w:rFonts w:hint="eastAsia"/>
        </w:rPr>
        <w:t>教育基本理论与教育史学科组</w:t>
      </w:r>
    </w:p>
    <w:p w:rsidR="00A74A49" w:rsidRDefault="00A74A49" w:rsidP="00A74A49">
      <w:pPr>
        <w:rPr>
          <w:rFonts w:hint="eastAsia"/>
        </w:rPr>
      </w:pPr>
      <w:r>
        <w:rPr>
          <w:rFonts w:hint="eastAsia"/>
        </w:rPr>
        <w:t>2.</w:t>
      </w:r>
      <w:r>
        <w:rPr>
          <w:rFonts w:hint="eastAsia"/>
        </w:rPr>
        <w:t>教育心理学科组</w:t>
      </w:r>
    </w:p>
    <w:p w:rsidR="00A74A49" w:rsidRDefault="00A74A49" w:rsidP="00A74A49">
      <w:pPr>
        <w:rPr>
          <w:rFonts w:hint="eastAsia"/>
        </w:rPr>
      </w:pPr>
      <w:r>
        <w:rPr>
          <w:rFonts w:hint="eastAsia"/>
        </w:rPr>
        <w:t>3.</w:t>
      </w:r>
      <w:r>
        <w:rPr>
          <w:rFonts w:hint="eastAsia"/>
        </w:rPr>
        <w:t>教育信息技术学科组</w:t>
      </w:r>
    </w:p>
    <w:p w:rsidR="00A74A49" w:rsidRDefault="00A74A49" w:rsidP="00A74A49">
      <w:pPr>
        <w:rPr>
          <w:rFonts w:hint="eastAsia"/>
        </w:rPr>
      </w:pPr>
      <w:r>
        <w:rPr>
          <w:rFonts w:hint="eastAsia"/>
        </w:rPr>
        <w:t>4.</w:t>
      </w:r>
      <w:r>
        <w:rPr>
          <w:rFonts w:hint="eastAsia"/>
        </w:rPr>
        <w:t>比较教育学科组</w:t>
      </w:r>
    </w:p>
    <w:p w:rsidR="00A74A49" w:rsidRDefault="00A74A49" w:rsidP="00A74A49">
      <w:pPr>
        <w:rPr>
          <w:rFonts w:hint="eastAsia"/>
        </w:rPr>
      </w:pPr>
      <w:r>
        <w:rPr>
          <w:rFonts w:hint="eastAsia"/>
        </w:rPr>
        <w:t>5.</w:t>
      </w:r>
      <w:r>
        <w:rPr>
          <w:rFonts w:hint="eastAsia"/>
        </w:rPr>
        <w:t>德育学科组</w:t>
      </w:r>
    </w:p>
    <w:p w:rsidR="00A74A49" w:rsidRDefault="00A74A49" w:rsidP="00A74A49">
      <w:pPr>
        <w:rPr>
          <w:rFonts w:hint="eastAsia"/>
        </w:rPr>
      </w:pPr>
      <w:r>
        <w:rPr>
          <w:rFonts w:hint="eastAsia"/>
        </w:rPr>
        <w:t>6.</w:t>
      </w:r>
      <w:r>
        <w:rPr>
          <w:rFonts w:hint="eastAsia"/>
        </w:rPr>
        <w:t>教育经济与管理学科组</w:t>
      </w:r>
    </w:p>
    <w:p w:rsidR="00A74A49" w:rsidRDefault="00A74A49" w:rsidP="00A74A49">
      <w:pPr>
        <w:rPr>
          <w:rFonts w:hint="eastAsia"/>
        </w:rPr>
      </w:pPr>
      <w:r>
        <w:rPr>
          <w:rFonts w:hint="eastAsia"/>
        </w:rPr>
        <w:t>7.</w:t>
      </w:r>
      <w:r>
        <w:rPr>
          <w:rFonts w:hint="eastAsia"/>
        </w:rPr>
        <w:t>教育发展战略学科组</w:t>
      </w:r>
    </w:p>
    <w:p w:rsidR="00A74A49" w:rsidRDefault="00A74A49" w:rsidP="00A74A49">
      <w:pPr>
        <w:rPr>
          <w:rFonts w:hint="eastAsia"/>
        </w:rPr>
      </w:pPr>
      <w:r>
        <w:rPr>
          <w:rFonts w:hint="eastAsia"/>
        </w:rPr>
        <w:t>8.</w:t>
      </w:r>
      <w:r>
        <w:rPr>
          <w:rFonts w:hint="eastAsia"/>
        </w:rPr>
        <w:t>基础教育学科组</w:t>
      </w:r>
    </w:p>
    <w:p w:rsidR="00A74A49" w:rsidRDefault="00A74A49" w:rsidP="00A74A49">
      <w:pPr>
        <w:rPr>
          <w:rFonts w:hint="eastAsia"/>
        </w:rPr>
      </w:pPr>
      <w:r>
        <w:rPr>
          <w:rFonts w:hint="eastAsia"/>
        </w:rPr>
        <w:t>9.</w:t>
      </w:r>
      <w:r>
        <w:rPr>
          <w:rFonts w:hint="eastAsia"/>
        </w:rPr>
        <w:t>高等教育学科组</w:t>
      </w:r>
    </w:p>
    <w:p w:rsidR="00A74A49" w:rsidRDefault="00A74A49" w:rsidP="00A74A49">
      <w:pPr>
        <w:rPr>
          <w:rFonts w:hint="eastAsia"/>
        </w:rPr>
      </w:pPr>
      <w:r>
        <w:rPr>
          <w:rFonts w:hint="eastAsia"/>
        </w:rPr>
        <w:t>10.</w:t>
      </w:r>
      <w:r>
        <w:rPr>
          <w:rFonts w:hint="eastAsia"/>
        </w:rPr>
        <w:t>职业技术教育学科组</w:t>
      </w:r>
    </w:p>
    <w:p w:rsidR="00A74A49" w:rsidRDefault="00A74A49" w:rsidP="00A74A49">
      <w:pPr>
        <w:rPr>
          <w:rFonts w:hint="eastAsia"/>
        </w:rPr>
      </w:pPr>
      <w:r>
        <w:rPr>
          <w:rFonts w:hint="eastAsia"/>
        </w:rPr>
        <w:t>11.</w:t>
      </w:r>
      <w:r>
        <w:rPr>
          <w:rFonts w:hint="eastAsia"/>
        </w:rPr>
        <w:t>成人教育学科组</w:t>
      </w:r>
    </w:p>
    <w:p w:rsidR="00A74A49" w:rsidRDefault="00A74A49" w:rsidP="00A74A49">
      <w:pPr>
        <w:rPr>
          <w:rFonts w:hint="eastAsia"/>
        </w:rPr>
      </w:pPr>
      <w:r>
        <w:rPr>
          <w:rFonts w:hint="eastAsia"/>
        </w:rPr>
        <w:t>12.</w:t>
      </w:r>
      <w:r>
        <w:rPr>
          <w:rFonts w:hint="eastAsia"/>
        </w:rPr>
        <w:t>体育卫生美育学科组</w:t>
      </w:r>
    </w:p>
    <w:p w:rsidR="00A74A49" w:rsidRDefault="00A74A49" w:rsidP="00A74A49">
      <w:pPr>
        <w:rPr>
          <w:rFonts w:hint="eastAsia"/>
        </w:rPr>
      </w:pPr>
      <w:r>
        <w:rPr>
          <w:rFonts w:hint="eastAsia"/>
        </w:rPr>
        <w:t>13.</w:t>
      </w:r>
      <w:r>
        <w:rPr>
          <w:rFonts w:hint="eastAsia"/>
        </w:rPr>
        <w:t>民族教育学科组</w:t>
      </w:r>
    </w:p>
    <w:p w:rsidR="00A74A49" w:rsidRDefault="00A74A49" w:rsidP="00A74A49">
      <w:pPr>
        <w:rPr>
          <w:rFonts w:hint="eastAsia"/>
        </w:rPr>
      </w:pPr>
      <w:r>
        <w:rPr>
          <w:rFonts w:hint="eastAsia"/>
        </w:rPr>
        <w:t>14.</w:t>
      </w:r>
      <w:r>
        <w:rPr>
          <w:rFonts w:hint="eastAsia"/>
        </w:rPr>
        <w:t>国防军事教育学科组</w:t>
      </w:r>
    </w:p>
    <w:p w:rsidR="00A74A49" w:rsidRDefault="00A74A49" w:rsidP="00A74A49">
      <w:r>
        <w:t xml:space="preserve"> </w:t>
      </w:r>
    </w:p>
    <w:p w:rsidR="00A74A49" w:rsidRDefault="00A74A49" w:rsidP="00A74A49">
      <w:pPr>
        <w:rPr>
          <w:rFonts w:hint="eastAsia"/>
        </w:rPr>
      </w:pPr>
      <w:r>
        <w:rPr>
          <w:rFonts w:hint="eastAsia"/>
        </w:rPr>
        <w:t>学科组专家职责是：</w:t>
      </w:r>
    </w:p>
    <w:p w:rsidR="00A74A49" w:rsidRDefault="00A74A49" w:rsidP="00A74A49">
      <w:pPr>
        <w:rPr>
          <w:rFonts w:hint="eastAsia"/>
        </w:rPr>
      </w:pPr>
      <w:r>
        <w:rPr>
          <w:rFonts w:hint="eastAsia"/>
        </w:rPr>
        <w:t xml:space="preserve">    1.</w:t>
      </w:r>
      <w:r>
        <w:rPr>
          <w:rFonts w:hint="eastAsia"/>
        </w:rPr>
        <w:t>协助制订本学科的发展规划和国家资助的哲学社会科学研究课题指南；</w:t>
      </w:r>
    </w:p>
    <w:p w:rsidR="00A74A49" w:rsidRDefault="00A74A49" w:rsidP="00A74A49">
      <w:pPr>
        <w:rPr>
          <w:rFonts w:hint="eastAsia"/>
        </w:rPr>
      </w:pPr>
      <w:r>
        <w:rPr>
          <w:rFonts w:hint="eastAsia"/>
        </w:rPr>
        <w:t xml:space="preserve">    2.</w:t>
      </w:r>
      <w:r>
        <w:rPr>
          <w:rFonts w:hint="eastAsia"/>
        </w:rPr>
        <w:t>评审本学科申报的国家资助课题的申请，提出资助金额建议；</w:t>
      </w:r>
    </w:p>
    <w:p w:rsidR="00AF0076" w:rsidRDefault="00A74A49" w:rsidP="00A74A49">
      <w:r>
        <w:rPr>
          <w:rFonts w:hint="eastAsia"/>
        </w:rPr>
        <w:t xml:space="preserve">    3.</w:t>
      </w:r>
      <w:r>
        <w:rPr>
          <w:rFonts w:hint="eastAsia"/>
        </w:rPr>
        <w:t>参与本学科国家资助课题研究成果的鉴定、验收和推广。</w:t>
      </w:r>
    </w:p>
    <w:sectPr w:rsidR="00AF007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076" w:rsidRDefault="00AF0076" w:rsidP="00A74A49">
      <w:r>
        <w:separator/>
      </w:r>
    </w:p>
  </w:endnote>
  <w:endnote w:type="continuationSeparator" w:id="1">
    <w:p w:rsidR="00AF0076" w:rsidRDefault="00AF0076" w:rsidP="00A74A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AA" w:rsidRDefault="004A4C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AA" w:rsidRDefault="004A4CA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AA" w:rsidRDefault="004A4C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076" w:rsidRDefault="00AF0076" w:rsidP="00A74A49">
      <w:r>
        <w:separator/>
      </w:r>
    </w:p>
  </w:footnote>
  <w:footnote w:type="continuationSeparator" w:id="1">
    <w:p w:rsidR="00AF0076" w:rsidRDefault="00AF0076" w:rsidP="00A74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AA" w:rsidRDefault="004A4C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49" w:rsidRDefault="00A74A49" w:rsidP="004A4CA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CAA" w:rsidRDefault="004A4CA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A49"/>
    <w:rsid w:val="004A4CAA"/>
    <w:rsid w:val="00A74A49"/>
    <w:rsid w:val="00AF0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4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4A49"/>
    <w:rPr>
      <w:sz w:val="18"/>
      <w:szCs w:val="18"/>
    </w:rPr>
  </w:style>
  <w:style w:type="paragraph" w:styleId="a4">
    <w:name w:val="footer"/>
    <w:basedOn w:val="a"/>
    <w:link w:val="Char0"/>
    <w:uiPriority w:val="99"/>
    <w:semiHidden/>
    <w:unhideWhenUsed/>
    <w:rsid w:val="00A74A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4A4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2011-11-15T07:07:00Z</dcterms:created>
  <dc:creator>微软用户</dc:creator>
  <lastModifiedBy>微软用户</lastModifiedBy>
  <dcterms:modified xsi:type="dcterms:W3CDTF">2011-11-15T07:10:00Z</dcterms:modified>
  <revision>3</revision>
</coreProperties>
</file>