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67" w:rsidRDefault="00C14A3C">
      <w:pPr>
        <w:jc w:val="center"/>
        <w:rPr>
          <w:rFonts w:ascii="华文中宋" w:eastAsia="华文中宋" w:hAnsi="华文中宋" w:cs="宋体"/>
          <w:b/>
          <w:bCs/>
          <w:color w:val="FF0000"/>
          <w:kern w:val="0"/>
          <w:sz w:val="80"/>
          <w:szCs w:val="80"/>
        </w:rPr>
      </w:pPr>
      <w:r>
        <w:rPr>
          <w:rFonts w:hint="eastAsia"/>
          <w:noProof/>
        </w:rPr>
        <w:drawing>
          <wp:inline distT="0" distB="0" distL="114300" distR="114300">
            <wp:extent cx="761365" cy="771525"/>
            <wp:effectExtent l="0" t="0" r="635" b="9525"/>
            <wp:docPr id="6"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校徽"/>
                    <pic:cNvPicPr>
                      <a:picLocks noChangeAspect="1"/>
                    </pic:cNvPicPr>
                  </pic:nvPicPr>
                  <pic:blipFill>
                    <a:blip r:embed="rId7"/>
                    <a:stretch>
                      <a:fillRect/>
                    </a:stretch>
                  </pic:blipFill>
                  <pic:spPr>
                    <a:xfrm>
                      <a:off x="0" y="0"/>
                      <a:ext cx="761365" cy="771525"/>
                    </a:xfrm>
                    <a:prstGeom prst="rect">
                      <a:avLst/>
                    </a:prstGeom>
                    <a:noFill/>
                    <a:ln w="9525">
                      <a:noFill/>
                    </a:ln>
                  </pic:spPr>
                </pic:pic>
              </a:graphicData>
            </a:graphic>
          </wp:inline>
        </w:drawing>
      </w:r>
      <w:r>
        <w:rPr>
          <w:rFonts w:ascii="华文中宋" w:eastAsia="华文中宋" w:hAnsi="华文中宋" w:cs="宋体" w:hint="eastAsia"/>
          <w:b/>
          <w:bCs/>
          <w:color w:val="FF0000"/>
          <w:w w:val="80"/>
          <w:kern w:val="0"/>
          <w:sz w:val="44"/>
          <w:szCs w:val="44"/>
        </w:rPr>
        <w:t xml:space="preserve"> </w:t>
      </w:r>
      <w:r>
        <w:rPr>
          <w:rFonts w:ascii="方正姚体" w:eastAsia="方正姚体" w:hAnsi="宋体" w:cs="宋体" w:hint="eastAsia"/>
          <w:b/>
          <w:bCs/>
          <w:color w:val="FF0000"/>
          <w:w w:val="80"/>
          <w:kern w:val="0"/>
          <w:sz w:val="90"/>
          <w:szCs w:val="90"/>
        </w:rPr>
        <w:t>国</w:t>
      </w:r>
      <w:proofErr w:type="gramStart"/>
      <w:r>
        <w:rPr>
          <w:rFonts w:ascii="方正姚体" w:eastAsia="方正姚体" w:hAnsi="华文中宋" w:cs="宋体" w:hint="eastAsia"/>
          <w:b/>
          <w:bCs/>
          <w:color w:val="FF0000"/>
          <w:w w:val="80"/>
          <w:kern w:val="0"/>
          <w:sz w:val="90"/>
          <w:szCs w:val="90"/>
        </w:rPr>
        <w:t>培计划</w:t>
      </w:r>
      <w:proofErr w:type="gramEnd"/>
      <w:r>
        <w:rPr>
          <w:rFonts w:ascii="方正姚体" w:eastAsia="方正姚体" w:hAnsi="华文中宋" w:cs="宋体" w:hint="eastAsia"/>
          <w:b/>
          <w:bCs/>
          <w:color w:val="FF0000"/>
          <w:kern w:val="0"/>
          <w:sz w:val="90"/>
          <w:szCs w:val="90"/>
        </w:rPr>
        <w:t>工作简报</w:t>
      </w:r>
    </w:p>
    <w:p w:rsidR="004B5867" w:rsidRDefault="00C14A3C">
      <w:pPr>
        <w:jc w:val="center"/>
        <w:rPr>
          <w:sz w:val="28"/>
          <w:szCs w:val="28"/>
          <w:highlight w:val="green"/>
        </w:rPr>
      </w:pPr>
      <w:r>
        <w:rPr>
          <w:rFonts w:hint="eastAsia"/>
          <w:sz w:val="28"/>
          <w:szCs w:val="28"/>
          <w:highlight w:val="green"/>
        </w:rPr>
        <w:t>201</w:t>
      </w:r>
      <w:r>
        <w:rPr>
          <w:rFonts w:hint="eastAsia"/>
          <w:sz w:val="28"/>
          <w:szCs w:val="28"/>
          <w:highlight w:val="green"/>
        </w:rPr>
        <w:t>8</w:t>
      </w:r>
      <w:r>
        <w:rPr>
          <w:rFonts w:hint="eastAsia"/>
          <w:sz w:val="28"/>
          <w:szCs w:val="28"/>
          <w:highlight w:val="green"/>
        </w:rPr>
        <w:t>第</w:t>
      </w:r>
      <w:r>
        <w:rPr>
          <w:rFonts w:hint="eastAsia"/>
          <w:sz w:val="28"/>
          <w:szCs w:val="28"/>
          <w:highlight w:val="green"/>
        </w:rPr>
        <w:t xml:space="preserve">   </w:t>
      </w:r>
      <w:r>
        <w:rPr>
          <w:rFonts w:hint="eastAsia"/>
          <w:sz w:val="28"/>
          <w:szCs w:val="28"/>
          <w:highlight w:val="green"/>
        </w:rPr>
        <w:t>期（总第</w:t>
      </w:r>
      <w:r>
        <w:rPr>
          <w:rFonts w:hint="eastAsia"/>
          <w:sz w:val="28"/>
          <w:szCs w:val="28"/>
          <w:highlight w:val="green"/>
        </w:rPr>
        <w:t xml:space="preserve">   </w:t>
      </w:r>
      <w:r>
        <w:rPr>
          <w:rFonts w:hint="eastAsia"/>
          <w:sz w:val="28"/>
          <w:szCs w:val="28"/>
          <w:highlight w:val="green"/>
        </w:rPr>
        <w:t>期）</w:t>
      </w:r>
    </w:p>
    <w:p w:rsidR="004B5867" w:rsidRDefault="00C14A3C">
      <w:pPr>
        <w:rPr>
          <w:rFonts w:ascii="宋体"/>
          <w:sz w:val="28"/>
          <w:szCs w:val="28"/>
        </w:rPr>
      </w:pPr>
      <w:r>
        <w:rPr>
          <w:rFonts w:ascii="宋体" w:hint="eastAsia"/>
          <w:sz w:val="28"/>
          <w:szCs w:val="28"/>
        </w:rPr>
        <w:t>主办：安徽师范大学</w:t>
      </w:r>
      <w:r>
        <w:rPr>
          <w:rFonts w:ascii="宋体" w:hint="eastAsia"/>
          <w:sz w:val="28"/>
          <w:szCs w:val="28"/>
        </w:rPr>
        <w:t xml:space="preserve">                        201</w:t>
      </w:r>
      <w:r>
        <w:rPr>
          <w:rFonts w:ascii="宋体" w:hint="eastAsia"/>
          <w:sz w:val="28"/>
          <w:szCs w:val="28"/>
        </w:rPr>
        <w:t>8</w:t>
      </w:r>
      <w:r>
        <w:rPr>
          <w:rFonts w:ascii="宋体" w:hint="eastAsia"/>
          <w:sz w:val="28"/>
          <w:szCs w:val="28"/>
        </w:rPr>
        <w:t>年</w:t>
      </w:r>
      <w:r>
        <w:rPr>
          <w:rFonts w:ascii="宋体" w:hint="eastAsia"/>
          <w:sz w:val="28"/>
          <w:szCs w:val="28"/>
        </w:rPr>
        <w:t>7</w:t>
      </w:r>
      <w:r>
        <w:rPr>
          <w:rFonts w:ascii="宋体" w:hint="eastAsia"/>
          <w:sz w:val="28"/>
          <w:szCs w:val="28"/>
        </w:rPr>
        <w:t>月</w:t>
      </w:r>
      <w:r>
        <w:rPr>
          <w:rFonts w:ascii="宋体" w:hint="eastAsia"/>
          <w:sz w:val="28"/>
          <w:szCs w:val="28"/>
        </w:rPr>
        <w:t>5</w:t>
      </w:r>
      <w:r>
        <w:rPr>
          <w:rFonts w:ascii="宋体" w:hint="eastAsia"/>
          <w:sz w:val="28"/>
          <w:szCs w:val="28"/>
        </w:rPr>
        <w:t>日</w:t>
      </w:r>
    </w:p>
    <w:p w:rsidR="004B5867" w:rsidRDefault="00C14A3C">
      <w:pPr>
        <w:rPr>
          <w:rFonts w:ascii="宋体"/>
          <w:sz w:val="28"/>
          <w:szCs w:val="28"/>
        </w:rPr>
      </w:pPr>
      <w:r>
        <w:rPr>
          <w:rFonts w:ascii="华文中宋" w:eastAsia="华文中宋" w:hAnsi="华文中宋" w:cs="宋体" w:hint="eastAsia"/>
          <w:b/>
          <w:bCs/>
          <w:noProof/>
          <w:color w:val="FF0000"/>
          <w:kern w:val="0"/>
          <w:sz w:val="72"/>
          <w:szCs w:val="72"/>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99060</wp:posOffset>
                </wp:positionV>
                <wp:extent cx="5592445" cy="952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92445" cy="9525"/>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6F667800" id="直接连接符 1"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8.25pt,7.8pt" to="432.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FqW4wEAAJgDAAAOAAAAZHJzL2Uyb0RvYy54bWysU0uOEzEQ3SNxB8t70p1oGmZa6cxiQtgg&#10;iMRnX/Gn25J/sk06uQQXQGIHK5bs5zYMx6DsDuG3QYhelMpVr15XPZeX1wejyV6EqJzt6HxWUyIs&#10;c1zZvqOvXm4eXFISE1gO2lnR0aOI9Hp1/95y9K1YuMFpLgJBEhvb0Xd0SMm3VRXZIAzEmfPCYlK6&#10;YCDhMfQVDzAiu9HVoq4fVqML3AfHRIwYXU9Juir8UgqWnksZRSK6o9hbKjYUu8u2Wi2h7QP4QbFT&#10;G/APXRhQFn96plpDAvImqD+ojGLBRSfTjDlTOSkVE2UGnGZe/zbNiwG8KLOgONGfZYr/j5Y9228D&#10;URzvjhILBq/o7t3nL28/fL19j/bu00cyzyKNPraIvbHbcDpFvw154oMMhkit/OvMkSM4FTkUiY9n&#10;icUhEYbBprlaXFw0lDDMXTWLJpNXE0uu9SGmJ8IZkp2OamWzANDC/mlME/Q7JIe1JWNHF5fNo0wJ&#10;uEBSQ0LXeBwp2r4UR6cV3yitc0kM/e5GB7IHXInNpsbv1MMvsPyXNcRhwpVUhkE7COCPLSfp6FEs&#10;i1tNcw9GcEq0wEeQvYJMoPTfIHF8bVGFrPGkavZ2jh+L2CWO1190Oq1q3q+fz6X6x4NafQMAAP//&#10;AwBQSwMEFAAGAAgAAAAhALD7by7gAAAACQEAAA8AAABkcnMvZG93bnJldi54bWxMj01Lw0AQhu+C&#10;/2EZwVu7STHbELMpIvULBbEqeNxmxyQ0Oxuy2zb66x1Pepx5H955plxNrhcHHEPnSUM6T0Ag1d52&#10;1Gh4e72Z5SBCNGRN7wk1fGGAVXV6UprC+iO94GETG8ElFAqjoY1xKKQMdYvOhLkfkDj79KMzkcex&#10;kXY0Ry53vVwkiZLOdMQXWjPgdYv1brN3Gtb374/ru+/G+p16enbZ7Uf+sPRan59NV5cgIk7xD4Zf&#10;fVaHip22fk82iF7DLFUZoxxkCgQDubpYgNjyYpmCrEr5/4PqBwAA//8DAFBLAQItABQABgAIAAAA&#10;IQC2gziS/gAAAOEBAAATAAAAAAAAAAAAAAAAAAAAAABbQ29udGVudF9UeXBlc10ueG1sUEsBAi0A&#10;FAAGAAgAAAAhADj9If/WAAAAlAEAAAsAAAAAAAAAAAAAAAAALwEAAF9yZWxzLy5yZWxzUEsBAi0A&#10;FAAGAAgAAAAhAPlAWpbjAQAAmAMAAA4AAAAAAAAAAAAAAAAALgIAAGRycy9lMm9Eb2MueG1sUEsB&#10;Ai0AFAAGAAgAAAAhALD7by7gAAAACQEAAA8AAAAAAAAAAAAAAAAAPQQAAGRycy9kb3ducmV2Lnht&#10;bFBLBQYAAAAABAAEAPMAAABKBQAAAAA=&#10;" strokecolor="red" strokeweight="2.25pt"/>
            </w:pict>
          </mc:Fallback>
        </mc:AlternateContent>
      </w:r>
    </w:p>
    <w:p w:rsidR="004B5867" w:rsidRDefault="00C14A3C">
      <w:pPr>
        <w:jc w:val="center"/>
        <w:rPr>
          <w:b/>
          <w:bCs/>
          <w:sz w:val="32"/>
          <w:szCs w:val="32"/>
        </w:rPr>
      </w:pPr>
      <w:r>
        <w:rPr>
          <w:rFonts w:hint="eastAsia"/>
          <w:b/>
          <w:bCs/>
          <w:sz w:val="32"/>
          <w:szCs w:val="32"/>
        </w:rPr>
        <w:t>梅雨时节齐聚</w:t>
      </w:r>
      <w:r>
        <w:rPr>
          <w:rFonts w:hint="eastAsia"/>
          <w:b/>
          <w:bCs/>
          <w:sz w:val="32"/>
          <w:szCs w:val="32"/>
        </w:rPr>
        <w:t>师大　培训隆重</w:t>
      </w:r>
      <w:r>
        <w:rPr>
          <w:rFonts w:hint="eastAsia"/>
          <w:b/>
          <w:bCs/>
          <w:sz w:val="32"/>
          <w:szCs w:val="32"/>
        </w:rPr>
        <w:t>扬帆</w:t>
      </w:r>
      <w:r>
        <w:rPr>
          <w:rFonts w:hint="eastAsia"/>
          <w:b/>
          <w:bCs/>
          <w:sz w:val="32"/>
          <w:szCs w:val="32"/>
        </w:rPr>
        <w:t>启航</w:t>
      </w:r>
    </w:p>
    <w:p w:rsidR="004B5867" w:rsidRDefault="00C14A3C">
      <w:pPr>
        <w:rPr>
          <w:sz w:val="28"/>
          <w:szCs w:val="28"/>
        </w:rPr>
      </w:pPr>
      <w:r>
        <w:rPr>
          <w:sz w:val="32"/>
          <w:szCs w:val="32"/>
        </w:rPr>
        <w:t xml:space="preserve">   </w:t>
      </w:r>
      <w:r>
        <w:rPr>
          <w:sz w:val="28"/>
          <w:szCs w:val="28"/>
        </w:rPr>
        <w:t xml:space="preserve"> </w:t>
      </w:r>
      <w:r>
        <w:rPr>
          <w:rFonts w:hint="eastAsia"/>
          <w:sz w:val="28"/>
          <w:szCs w:val="28"/>
        </w:rPr>
        <w:t>正当</w:t>
      </w:r>
      <w:r>
        <w:rPr>
          <w:rFonts w:hint="eastAsia"/>
          <w:sz w:val="28"/>
          <w:szCs w:val="28"/>
        </w:rPr>
        <w:t>梅雨季节</w:t>
      </w:r>
      <w:r>
        <w:rPr>
          <w:rFonts w:hint="eastAsia"/>
          <w:sz w:val="28"/>
          <w:szCs w:val="28"/>
        </w:rPr>
        <w:t>之时，</w:t>
      </w:r>
      <w:r>
        <w:rPr>
          <w:rFonts w:hint="eastAsia"/>
          <w:sz w:val="28"/>
          <w:szCs w:val="28"/>
        </w:rPr>
        <w:t>2018</w:t>
      </w:r>
      <w:r>
        <w:rPr>
          <w:rFonts w:hint="eastAsia"/>
          <w:sz w:val="28"/>
          <w:szCs w:val="28"/>
        </w:rPr>
        <w:t>年</w:t>
      </w:r>
      <w:r>
        <w:rPr>
          <w:rFonts w:hint="eastAsia"/>
          <w:sz w:val="28"/>
          <w:szCs w:val="28"/>
        </w:rPr>
        <w:t>7</w:t>
      </w:r>
      <w:r>
        <w:rPr>
          <w:rFonts w:hint="eastAsia"/>
          <w:sz w:val="28"/>
          <w:szCs w:val="28"/>
        </w:rPr>
        <w:t>月</w:t>
      </w:r>
      <w:r>
        <w:rPr>
          <w:rFonts w:hint="eastAsia"/>
          <w:sz w:val="28"/>
          <w:szCs w:val="28"/>
        </w:rPr>
        <w:t>3</w:t>
      </w:r>
      <w:r>
        <w:rPr>
          <w:rFonts w:hint="eastAsia"/>
          <w:sz w:val="28"/>
          <w:szCs w:val="28"/>
        </w:rPr>
        <w:t>日参加国培（</w:t>
      </w:r>
      <w:r>
        <w:rPr>
          <w:rFonts w:hint="eastAsia"/>
          <w:sz w:val="28"/>
          <w:szCs w:val="28"/>
        </w:rPr>
        <w:t>2017</w:t>
      </w:r>
      <w:r>
        <w:rPr>
          <w:rFonts w:hint="eastAsia"/>
          <w:sz w:val="28"/>
          <w:szCs w:val="28"/>
        </w:rPr>
        <w:t>）中职院校教师素质提高计划国家级培训班主任项目培训班在我校花津校区正式开班，来自安徽省各市县的</w:t>
      </w:r>
      <w:r>
        <w:rPr>
          <w:rFonts w:hint="eastAsia"/>
          <w:sz w:val="28"/>
          <w:szCs w:val="28"/>
        </w:rPr>
        <w:t>100</w:t>
      </w:r>
      <w:r>
        <w:rPr>
          <w:rFonts w:hint="eastAsia"/>
          <w:sz w:val="28"/>
          <w:szCs w:val="28"/>
        </w:rPr>
        <w:t>多</w:t>
      </w:r>
      <w:r>
        <w:rPr>
          <w:rFonts w:hint="eastAsia"/>
          <w:sz w:val="28"/>
          <w:szCs w:val="28"/>
        </w:rPr>
        <w:t>名</w:t>
      </w:r>
      <w:r>
        <w:rPr>
          <w:rFonts w:hint="eastAsia"/>
          <w:sz w:val="28"/>
          <w:szCs w:val="28"/>
        </w:rPr>
        <w:t>中职一线班主任</w:t>
      </w:r>
      <w:r>
        <w:rPr>
          <w:rFonts w:hint="eastAsia"/>
          <w:sz w:val="28"/>
          <w:szCs w:val="28"/>
        </w:rPr>
        <w:t>将在此进行为期</w:t>
      </w:r>
      <w:r>
        <w:rPr>
          <w:rFonts w:hint="eastAsia"/>
          <w:sz w:val="28"/>
          <w:szCs w:val="28"/>
        </w:rPr>
        <w:t>10</w:t>
      </w:r>
      <w:r>
        <w:rPr>
          <w:rFonts w:hint="eastAsia"/>
          <w:sz w:val="28"/>
          <w:szCs w:val="28"/>
        </w:rPr>
        <w:t>天的集中培训。</w:t>
      </w:r>
    </w:p>
    <w:p w:rsidR="004B5867" w:rsidRDefault="00C14A3C">
      <w:pPr>
        <w:ind w:firstLineChars="200" w:firstLine="560"/>
        <w:rPr>
          <w:sz w:val="28"/>
          <w:szCs w:val="28"/>
        </w:rPr>
      </w:pPr>
      <w:r>
        <w:rPr>
          <w:rFonts w:hint="eastAsia"/>
          <w:sz w:val="28"/>
          <w:szCs w:val="28"/>
        </w:rPr>
        <w:t>安徽师范大学</w:t>
      </w:r>
      <w:r>
        <w:rPr>
          <w:rFonts w:hint="eastAsia"/>
          <w:sz w:val="28"/>
          <w:szCs w:val="28"/>
        </w:rPr>
        <w:t>教科院</w:t>
      </w:r>
      <w:r>
        <w:rPr>
          <w:rFonts w:hint="eastAsia"/>
          <w:sz w:val="28"/>
          <w:szCs w:val="28"/>
        </w:rPr>
        <w:t>行政</w:t>
      </w:r>
      <w:r w:rsidR="00FD3111">
        <w:rPr>
          <w:rFonts w:hint="eastAsia"/>
          <w:sz w:val="28"/>
          <w:szCs w:val="28"/>
        </w:rPr>
        <w:t>副</w:t>
      </w:r>
      <w:bookmarkStart w:id="0" w:name="_GoBack"/>
      <w:bookmarkEnd w:id="0"/>
      <w:r>
        <w:rPr>
          <w:rFonts w:hint="eastAsia"/>
          <w:sz w:val="28"/>
          <w:szCs w:val="28"/>
        </w:rPr>
        <w:t>院长</w:t>
      </w:r>
      <w:r>
        <w:rPr>
          <w:rFonts w:hint="eastAsia"/>
          <w:sz w:val="28"/>
          <w:szCs w:val="28"/>
        </w:rPr>
        <w:t>何海燕</w:t>
      </w:r>
      <w:r>
        <w:rPr>
          <w:rFonts w:hint="eastAsia"/>
          <w:noProof/>
          <w:sz w:val="28"/>
          <w:szCs w:val="28"/>
        </w:rPr>
        <w:drawing>
          <wp:anchor distT="0" distB="0" distL="114300" distR="114300" simplePos="0" relativeHeight="251664384" behindDoc="0" locked="0" layoutInCell="1" allowOverlap="1">
            <wp:simplePos x="0" y="0"/>
            <wp:positionH relativeFrom="column">
              <wp:posOffset>2571750</wp:posOffset>
            </wp:positionH>
            <wp:positionV relativeFrom="paragraph">
              <wp:posOffset>71120</wp:posOffset>
            </wp:positionV>
            <wp:extent cx="2752090" cy="2301875"/>
            <wp:effectExtent l="0" t="0" r="10160" b="3175"/>
            <wp:wrapSquare wrapText="bothSides"/>
            <wp:docPr id="8" name="图片 8" descr="QQ图片2018070412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180704124400"/>
                    <pic:cNvPicPr>
                      <a:picLocks noChangeAspect="1"/>
                    </pic:cNvPicPr>
                  </pic:nvPicPr>
                  <pic:blipFill>
                    <a:blip r:embed="rId8"/>
                    <a:stretch>
                      <a:fillRect/>
                    </a:stretch>
                  </pic:blipFill>
                  <pic:spPr>
                    <a:xfrm>
                      <a:off x="0" y="0"/>
                      <a:ext cx="2752090" cy="2301875"/>
                    </a:xfrm>
                    <a:prstGeom prst="rect">
                      <a:avLst/>
                    </a:prstGeom>
                  </pic:spPr>
                </pic:pic>
              </a:graphicData>
            </a:graphic>
          </wp:anchor>
        </w:drawing>
      </w:r>
      <w:r>
        <w:rPr>
          <w:rFonts w:hint="eastAsia"/>
          <w:sz w:val="28"/>
          <w:szCs w:val="28"/>
        </w:rPr>
        <w:t>出席开班典礼。在开班典礼上安徽师范大学</w:t>
      </w:r>
      <w:r>
        <w:rPr>
          <w:rFonts w:hint="eastAsia"/>
          <w:sz w:val="28"/>
          <w:szCs w:val="28"/>
        </w:rPr>
        <w:t>教科院</w:t>
      </w:r>
      <w:r>
        <w:rPr>
          <w:rFonts w:hint="eastAsia"/>
          <w:sz w:val="28"/>
          <w:szCs w:val="28"/>
        </w:rPr>
        <w:t>院</w:t>
      </w:r>
      <w:r>
        <w:rPr>
          <w:rFonts w:hint="eastAsia"/>
          <w:sz w:val="28"/>
          <w:szCs w:val="28"/>
        </w:rPr>
        <w:t>行政</w:t>
      </w:r>
      <w:r w:rsidR="00FD3111">
        <w:rPr>
          <w:rFonts w:hint="eastAsia"/>
          <w:sz w:val="28"/>
          <w:szCs w:val="28"/>
        </w:rPr>
        <w:t>副</w:t>
      </w:r>
      <w:r>
        <w:rPr>
          <w:rFonts w:hint="eastAsia"/>
          <w:sz w:val="28"/>
          <w:szCs w:val="28"/>
        </w:rPr>
        <w:t>院长</w:t>
      </w:r>
      <w:r>
        <w:rPr>
          <w:rFonts w:hint="eastAsia"/>
          <w:sz w:val="28"/>
          <w:szCs w:val="28"/>
        </w:rPr>
        <w:t>何海燕</w:t>
      </w:r>
      <w:r>
        <w:rPr>
          <w:rFonts w:hint="eastAsia"/>
          <w:sz w:val="28"/>
          <w:szCs w:val="28"/>
        </w:rPr>
        <w:t>作了热情洋溢的讲话。来自</w:t>
      </w:r>
      <w:r>
        <w:rPr>
          <w:rFonts w:hint="eastAsia"/>
          <w:sz w:val="28"/>
          <w:szCs w:val="28"/>
        </w:rPr>
        <w:t>宣城</w:t>
      </w:r>
      <w:r>
        <w:rPr>
          <w:rFonts w:hint="eastAsia"/>
          <w:sz w:val="28"/>
          <w:szCs w:val="28"/>
        </w:rPr>
        <w:t>的</w:t>
      </w:r>
      <w:r>
        <w:rPr>
          <w:rFonts w:hint="eastAsia"/>
          <w:sz w:val="28"/>
          <w:szCs w:val="28"/>
        </w:rPr>
        <w:t>中职班主任吕慧</w:t>
      </w:r>
      <w:r>
        <w:rPr>
          <w:rFonts w:hint="eastAsia"/>
          <w:sz w:val="28"/>
          <w:szCs w:val="28"/>
        </w:rPr>
        <w:t>作为学员代表表达对此次培训的期待。</w:t>
      </w:r>
    </w:p>
    <w:p w:rsidR="004B5867" w:rsidRDefault="00C14A3C">
      <w:pPr>
        <w:ind w:firstLineChars="200" w:firstLine="560"/>
        <w:rPr>
          <w:sz w:val="28"/>
          <w:szCs w:val="28"/>
        </w:rPr>
      </w:pPr>
      <w:r>
        <w:rPr>
          <w:rFonts w:hint="eastAsia"/>
          <w:sz w:val="28"/>
          <w:szCs w:val="28"/>
        </w:rPr>
        <w:t>在开班典礼之前，在班主任梅养宝老师的精心地安排下入住、报道</w:t>
      </w:r>
      <w:r>
        <w:rPr>
          <w:rFonts w:hint="eastAsia"/>
          <w:sz w:val="28"/>
          <w:szCs w:val="28"/>
        </w:rPr>
        <w:t>；</w:t>
      </w:r>
      <w:r>
        <w:rPr>
          <w:rFonts w:hint="eastAsia"/>
          <w:sz w:val="28"/>
          <w:szCs w:val="28"/>
        </w:rPr>
        <w:t>来自安徽省各市县的</w:t>
      </w:r>
      <w:r>
        <w:rPr>
          <w:rFonts w:hint="eastAsia"/>
          <w:sz w:val="28"/>
          <w:szCs w:val="28"/>
        </w:rPr>
        <w:t>100</w:t>
      </w:r>
      <w:r>
        <w:rPr>
          <w:rFonts w:hint="eastAsia"/>
          <w:sz w:val="28"/>
          <w:szCs w:val="28"/>
        </w:rPr>
        <w:t>多</w:t>
      </w:r>
      <w:r>
        <w:rPr>
          <w:rFonts w:hint="eastAsia"/>
          <w:sz w:val="28"/>
          <w:szCs w:val="28"/>
        </w:rPr>
        <w:t>名</w:t>
      </w:r>
      <w:r>
        <w:rPr>
          <w:rFonts w:hint="eastAsia"/>
          <w:sz w:val="28"/>
          <w:szCs w:val="28"/>
        </w:rPr>
        <w:t>中职一线班主任</w:t>
      </w:r>
      <w:r>
        <w:rPr>
          <w:rFonts w:hint="eastAsia"/>
          <w:sz w:val="28"/>
          <w:szCs w:val="28"/>
        </w:rPr>
        <w:t>齐聚</w:t>
      </w:r>
      <w:r>
        <w:rPr>
          <w:rFonts w:hint="eastAsia"/>
          <w:sz w:val="28"/>
          <w:szCs w:val="28"/>
        </w:rPr>
        <w:t>会议中心第三报告厅</w:t>
      </w:r>
      <w:r>
        <w:rPr>
          <w:rFonts w:hint="eastAsia"/>
          <w:sz w:val="28"/>
          <w:szCs w:val="28"/>
        </w:rPr>
        <w:t>。班主任梅养宝</w:t>
      </w:r>
      <w:r>
        <w:rPr>
          <w:rFonts w:hint="eastAsia"/>
          <w:sz w:val="28"/>
          <w:szCs w:val="28"/>
        </w:rPr>
        <w:t>老师</w:t>
      </w:r>
      <w:r>
        <w:rPr>
          <w:rFonts w:hint="eastAsia"/>
          <w:sz w:val="28"/>
          <w:szCs w:val="28"/>
        </w:rPr>
        <w:t>向各位学员作了此次培训安排的详细介绍，学员之间也作了互相介绍。来自</w:t>
      </w:r>
      <w:r>
        <w:rPr>
          <w:rFonts w:hint="eastAsia"/>
          <w:sz w:val="28"/>
          <w:szCs w:val="28"/>
        </w:rPr>
        <w:t>宣城</w:t>
      </w:r>
      <w:r>
        <w:rPr>
          <w:rFonts w:hint="eastAsia"/>
          <w:sz w:val="28"/>
          <w:szCs w:val="28"/>
        </w:rPr>
        <w:t>的</w:t>
      </w:r>
      <w:r>
        <w:rPr>
          <w:rFonts w:hint="eastAsia"/>
          <w:sz w:val="28"/>
          <w:szCs w:val="28"/>
        </w:rPr>
        <w:t>杜永祥</w:t>
      </w:r>
      <w:r>
        <w:rPr>
          <w:rFonts w:hint="eastAsia"/>
          <w:sz w:val="28"/>
          <w:szCs w:val="28"/>
        </w:rPr>
        <w:t>老师当选为本次培训班班长。</w:t>
      </w:r>
    </w:p>
    <w:p w:rsidR="004B5867" w:rsidRDefault="00C14A3C">
      <w:pPr>
        <w:ind w:firstLineChars="200" w:firstLine="560"/>
        <w:rPr>
          <w:sz w:val="28"/>
          <w:szCs w:val="28"/>
        </w:rPr>
      </w:pPr>
      <w:r>
        <w:rPr>
          <w:rFonts w:hint="eastAsia"/>
          <w:sz w:val="28"/>
          <w:szCs w:val="28"/>
        </w:rPr>
        <w:lastRenderedPageBreak/>
        <w:t>4</w:t>
      </w:r>
      <w:r>
        <w:rPr>
          <w:rFonts w:hint="eastAsia"/>
          <w:sz w:val="28"/>
          <w:szCs w:val="28"/>
        </w:rPr>
        <w:t>日至</w:t>
      </w:r>
      <w:r>
        <w:rPr>
          <w:rFonts w:hint="eastAsia"/>
          <w:sz w:val="28"/>
          <w:szCs w:val="28"/>
        </w:rPr>
        <w:t>12</w:t>
      </w:r>
      <w:r>
        <w:rPr>
          <w:rFonts w:hint="eastAsia"/>
          <w:sz w:val="28"/>
          <w:szCs w:val="28"/>
        </w:rPr>
        <w:t>日国培（</w:t>
      </w:r>
      <w:r>
        <w:rPr>
          <w:rFonts w:hint="eastAsia"/>
          <w:sz w:val="28"/>
          <w:szCs w:val="28"/>
        </w:rPr>
        <w:t>2017</w:t>
      </w:r>
      <w:r>
        <w:rPr>
          <w:rFonts w:hint="eastAsia"/>
          <w:sz w:val="28"/>
          <w:szCs w:val="28"/>
        </w:rPr>
        <w:t>）中职院校教师素质提高计划国家级培训班主任项目班将围绕“职业教育前沿、岗位核心素养和专业成长等方面”进行了研修学习，邀请了</w:t>
      </w:r>
      <w:r>
        <w:rPr>
          <w:rFonts w:hint="eastAsia"/>
          <w:sz w:val="28"/>
          <w:szCs w:val="28"/>
        </w:rPr>
        <w:t>14</w:t>
      </w:r>
      <w:r>
        <w:rPr>
          <w:rFonts w:hint="eastAsia"/>
          <w:sz w:val="28"/>
          <w:szCs w:val="28"/>
        </w:rPr>
        <w:t>位省内外高校知名教授将用精彩讲座和案例分析深刻阐述了“中职班主任在学生学习过程中的重要性，同时也让我们参训的中职班主任感受到肩上的压力沉重了许多，中职班主任基本功素养和班主任专业化能力提升迫在眉睫”。相信会让各位学员收获颇丰。</w:t>
      </w:r>
    </w:p>
    <w:p w:rsidR="004B5867" w:rsidRDefault="00C14A3C">
      <w:pPr>
        <w:ind w:firstLineChars="200" w:firstLine="560"/>
        <w:rPr>
          <w:sz w:val="28"/>
          <w:szCs w:val="28"/>
        </w:rPr>
      </w:pPr>
      <w:r>
        <w:rPr>
          <w:rFonts w:hint="eastAsia"/>
          <w:sz w:val="28"/>
          <w:szCs w:val="28"/>
        </w:rPr>
        <w:t>本次培训将加大现场观摩研讨和班级的活动所占的课程比重，同时对</w:t>
      </w:r>
      <w:r>
        <w:rPr>
          <w:rFonts w:hint="eastAsia"/>
          <w:sz w:val="28"/>
          <w:szCs w:val="28"/>
        </w:rPr>
        <w:t>中职</w:t>
      </w:r>
      <w:r>
        <w:rPr>
          <w:rFonts w:hint="eastAsia"/>
          <w:sz w:val="28"/>
          <w:szCs w:val="28"/>
        </w:rPr>
        <w:t>教育发展的动态和前景进行多维度的解读，力争加快</w:t>
      </w:r>
      <w:r>
        <w:rPr>
          <w:rFonts w:hint="eastAsia"/>
          <w:sz w:val="28"/>
          <w:szCs w:val="28"/>
        </w:rPr>
        <w:t>中职班主任</w:t>
      </w:r>
      <w:r>
        <w:rPr>
          <w:rFonts w:hint="eastAsia"/>
          <w:sz w:val="28"/>
          <w:szCs w:val="28"/>
        </w:rPr>
        <w:t>观念的转变，</w:t>
      </w:r>
      <w:r>
        <w:rPr>
          <w:rFonts w:hint="eastAsia"/>
          <w:sz w:val="28"/>
          <w:szCs w:val="28"/>
        </w:rPr>
        <w:t>努力促使自身素质和</w:t>
      </w:r>
      <w:r>
        <w:rPr>
          <w:rFonts w:hint="eastAsia"/>
          <w:sz w:val="28"/>
          <w:szCs w:val="28"/>
        </w:rPr>
        <w:t>管理</w:t>
      </w:r>
      <w:r>
        <w:rPr>
          <w:rFonts w:hint="eastAsia"/>
          <w:sz w:val="28"/>
          <w:szCs w:val="28"/>
        </w:rPr>
        <w:t>技能的培养和提高，相信此次培训能够圆满成功。</w:t>
      </w:r>
    </w:p>
    <w:p w:rsidR="004B5867" w:rsidRDefault="004B5867">
      <w:pPr>
        <w:rPr>
          <w:sz w:val="28"/>
          <w:szCs w:val="28"/>
        </w:rPr>
      </w:pPr>
    </w:p>
    <w:p w:rsidR="004B5867" w:rsidRDefault="00C14A3C">
      <w:pPr>
        <w:jc w:val="center"/>
        <w:rPr>
          <w:sz w:val="36"/>
          <w:szCs w:val="36"/>
        </w:rPr>
      </w:pPr>
      <w:r>
        <w:rPr>
          <w:rFonts w:hint="eastAsia"/>
          <w:b/>
          <w:bCs/>
          <w:sz w:val="36"/>
          <w:szCs w:val="36"/>
        </w:rPr>
        <w:t>国培</w:t>
      </w:r>
      <w:r>
        <w:rPr>
          <w:rFonts w:hint="eastAsia"/>
          <w:b/>
          <w:bCs/>
          <w:sz w:val="36"/>
          <w:szCs w:val="36"/>
        </w:rPr>
        <w:t>的</w:t>
      </w:r>
      <w:r>
        <w:rPr>
          <w:rFonts w:hint="eastAsia"/>
          <w:b/>
          <w:bCs/>
          <w:sz w:val="36"/>
          <w:szCs w:val="36"/>
        </w:rPr>
        <w:t>第一次</w:t>
      </w:r>
      <w:r>
        <w:rPr>
          <w:rFonts w:hint="eastAsia"/>
          <w:b/>
          <w:bCs/>
          <w:sz w:val="36"/>
          <w:szCs w:val="36"/>
        </w:rPr>
        <w:t>班会</w:t>
      </w:r>
    </w:p>
    <w:p w:rsidR="004B5867" w:rsidRDefault="00C14A3C">
      <w:pPr>
        <w:ind w:firstLineChars="228" w:firstLine="638"/>
        <w:rPr>
          <w:sz w:val="28"/>
          <w:szCs w:val="28"/>
        </w:rPr>
      </w:pPr>
      <w:r>
        <w:rPr>
          <w:rFonts w:hint="eastAsia"/>
          <w:noProof/>
          <w:sz w:val="28"/>
          <w:szCs w:val="28"/>
        </w:rPr>
        <w:drawing>
          <wp:anchor distT="0" distB="0" distL="114300" distR="114300" simplePos="0" relativeHeight="251665408" behindDoc="0" locked="0" layoutInCell="1" allowOverlap="1">
            <wp:simplePos x="0" y="0"/>
            <wp:positionH relativeFrom="column">
              <wp:posOffset>3162300</wp:posOffset>
            </wp:positionH>
            <wp:positionV relativeFrom="paragraph">
              <wp:posOffset>869315</wp:posOffset>
            </wp:positionV>
            <wp:extent cx="2186305" cy="2199640"/>
            <wp:effectExtent l="0" t="0" r="4445" b="10160"/>
            <wp:wrapSquare wrapText="bothSides"/>
            <wp:docPr id="10" name="图片 10" descr="QQ图片2018070600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图片20180706004057"/>
                    <pic:cNvPicPr>
                      <a:picLocks noChangeAspect="1"/>
                    </pic:cNvPicPr>
                  </pic:nvPicPr>
                  <pic:blipFill>
                    <a:blip r:embed="rId9"/>
                    <a:stretch>
                      <a:fillRect/>
                    </a:stretch>
                  </pic:blipFill>
                  <pic:spPr>
                    <a:xfrm>
                      <a:off x="0" y="0"/>
                      <a:ext cx="2186305" cy="2199640"/>
                    </a:xfrm>
                    <a:prstGeom prst="rect">
                      <a:avLst/>
                    </a:prstGeom>
                  </pic:spPr>
                </pic:pic>
              </a:graphicData>
            </a:graphic>
          </wp:anchor>
        </w:drawing>
      </w:r>
      <w:r>
        <w:rPr>
          <w:rFonts w:hint="eastAsia"/>
          <w:sz w:val="28"/>
          <w:szCs w:val="28"/>
        </w:rPr>
        <w:t>国培第一天，国培（</w:t>
      </w:r>
      <w:r>
        <w:rPr>
          <w:rFonts w:hint="eastAsia"/>
          <w:sz w:val="28"/>
          <w:szCs w:val="28"/>
        </w:rPr>
        <w:t>2017</w:t>
      </w:r>
      <w:r>
        <w:rPr>
          <w:rFonts w:hint="eastAsia"/>
          <w:sz w:val="28"/>
          <w:szCs w:val="28"/>
        </w:rPr>
        <w:t>）中职院校教师素质提高计划国家级培训班主任项目培训班召开了一次别开生面的班会，班主任梅养宝老师主持了这次会议。</w:t>
      </w:r>
    </w:p>
    <w:p w:rsidR="004B5867" w:rsidRDefault="00C14A3C">
      <w:pPr>
        <w:ind w:firstLineChars="228" w:firstLine="638"/>
        <w:rPr>
          <w:rFonts w:ascii="Arial" w:hAnsi="Arial" w:cs="Arial"/>
          <w:sz w:val="28"/>
          <w:szCs w:val="28"/>
        </w:rPr>
      </w:pPr>
      <w:r>
        <w:rPr>
          <w:rFonts w:hint="eastAsia"/>
          <w:sz w:val="28"/>
          <w:szCs w:val="28"/>
        </w:rPr>
        <w:t>梅</w:t>
      </w:r>
      <w:r>
        <w:rPr>
          <w:rFonts w:hint="eastAsia"/>
          <w:sz w:val="28"/>
          <w:szCs w:val="28"/>
        </w:rPr>
        <w:t>老师首先介绍了这次国培的主要活动安排，包括课程设置、考核办法、用餐等事项，特别强调在培训期间的安全问题。从</w:t>
      </w:r>
      <w:r>
        <w:rPr>
          <w:rFonts w:hint="eastAsia"/>
          <w:sz w:val="28"/>
          <w:szCs w:val="28"/>
        </w:rPr>
        <w:t>梅</w:t>
      </w:r>
      <w:r>
        <w:rPr>
          <w:rFonts w:hint="eastAsia"/>
          <w:sz w:val="28"/>
          <w:szCs w:val="28"/>
        </w:rPr>
        <w:t>老师亲切的话语中，我们深深地感到大家庭的温馨。接下来，张老师安排每位学员用简洁的语言介绍自己。同学们的介绍绘声绘色，</w:t>
      </w:r>
      <w:r>
        <w:rPr>
          <w:rFonts w:hint="eastAsia"/>
          <w:sz w:val="28"/>
          <w:szCs w:val="28"/>
        </w:rPr>
        <w:lastRenderedPageBreak/>
        <w:t>有的来自名人故乡，有的来自旅游景点，</w:t>
      </w:r>
      <w:r>
        <w:rPr>
          <w:rFonts w:ascii="Arial" w:hAnsi="Arial" w:cs="Arial"/>
          <w:sz w:val="28"/>
          <w:szCs w:val="28"/>
        </w:rPr>
        <w:t>……</w:t>
      </w:r>
      <w:r>
        <w:rPr>
          <w:rFonts w:ascii="Arial" w:hAnsi="Arial" w:cs="Arial" w:hint="eastAsia"/>
          <w:sz w:val="28"/>
          <w:szCs w:val="28"/>
        </w:rPr>
        <w:t>大家畅所欲言，班级</w:t>
      </w:r>
      <w:r>
        <w:rPr>
          <w:rFonts w:ascii="Arial" w:hAnsi="Arial" w:cs="Arial" w:hint="eastAsia"/>
          <w:sz w:val="28"/>
          <w:szCs w:val="28"/>
        </w:rPr>
        <w:t>气氛活跃，不时发出阵</w:t>
      </w:r>
      <w:proofErr w:type="gramStart"/>
      <w:r>
        <w:rPr>
          <w:rFonts w:ascii="Arial" w:hAnsi="Arial" w:cs="Arial" w:hint="eastAsia"/>
          <w:sz w:val="28"/>
          <w:szCs w:val="28"/>
        </w:rPr>
        <w:t>阵</w:t>
      </w:r>
      <w:proofErr w:type="gramEnd"/>
      <w:r>
        <w:rPr>
          <w:rFonts w:ascii="Arial" w:hAnsi="Arial" w:cs="Arial" w:hint="eastAsia"/>
          <w:sz w:val="28"/>
          <w:szCs w:val="28"/>
        </w:rPr>
        <w:t>掌声。之后，</w:t>
      </w:r>
      <w:r>
        <w:rPr>
          <w:rFonts w:hint="eastAsia"/>
          <w:sz w:val="28"/>
          <w:szCs w:val="28"/>
        </w:rPr>
        <w:t>梅</w:t>
      </w:r>
      <w:r>
        <w:rPr>
          <w:rFonts w:ascii="Arial" w:hAnsi="Arial" w:cs="Arial" w:hint="eastAsia"/>
          <w:sz w:val="28"/>
          <w:szCs w:val="28"/>
        </w:rPr>
        <w:t>老师成立了由班长、宣传委员、学习委员组成的班委会，并召开了第一次班委会。会上，建立了班级</w:t>
      </w:r>
      <w:r>
        <w:rPr>
          <w:rFonts w:ascii="Arial" w:hAnsi="Arial" w:cs="Arial" w:hint="eastAsia"/>
          <w:sz w:val="28"/>
          <w:szCs w:val="28"/>
        </w:rPr>
        <w:t>QQ</w:t>
      </w:r>
      <w:r>
        <w:rPr>
          <w:rFonts w:ascii="Arial" w:hAnsi="Arial" w:cs="Arial" w:hint="eastAsia"/>
          <w:sz w:val="28"/>
          <w:szCs w:val="28"/>
        </w:rPr>
        <w:t>群，宣传组长负责收集信息，定期出</w:t>
      </w:r>
      <w:r>
        <w:rPr>
          <w:rFonts w:ascii="Arial" w:hAnsi="Arial" w:cs="Arial" w:hint="eastAsia"/>
          <w:sz w:val="28"/>
          <w:szCs w:val="28"/>
        </w:rPr>
        <w:t>国</w:t>
      </w:r>
      <w:proofErr w:type="gramStart"/>
      <w:r>
        <w:rPr>
          <w:rFonts w:ascii="Arial" w:hAnsi="Arial" w:cs="Arial" w:hint="eastAsia"/>
          <w:sz w:val="28"/>
          <w:szCs w:val="28"/>
        </w:rPr>
        <w:t>培</w:t>
      </w:r>
      <w:proofErr w:type="gramEnd"/>
      <w:r>
        <w:rPr>
          <w:rFonts w:ascii="Arial" w:hAnsi="Arial" w:cs="Arial" w:hint="eastAsia"/>
          <w:sz w:val="28"/>
          <w:szCs w:val="28"/>
        </w:rPr>
        <w:t>简报，学习委员负责将授课老师的课件</w:t>
      </w:r>
      <w:proofErr w:type="gramStart"/>
      <w:r>
        <w:rPr>
          <w:rFonts w:ascii="Arial" w:hAnsi="Arial" w:cs="Arial" w:hint="eastAsia"/>
          <w:sz w:val="28"/>
          <w:szCs w:val="28"/>
        </w:rPr>
        <w:t>拷</w:t>
      </w:r>
      <w:proofErr w:type="gramEnd"/>
      <w:r>
        <w:rPr>
          <w:rFonts w:ascii="Arial" w:hAnsi="Arial" w:cs="Arial" w:hint="eastAsia"/>
          <w:sz w:val="28"/>
          <w:szCs w:val="28"/>
        </w:rPr>
        <w:t>下来，发到群里，供大家学习。</w:t>
      </w:r>
    </w:p>
    <w:p w:rsidR="004B5867" w:rsidRDefault="00C14A3C">
      <w:pPr>
        <w:ind w:firstLineChars="228" w:firstLine="638"/>
        <w:jc w:val="center"/>
        <w:rPr>
          <w:rFonts w:ascii="Arial" w:hAnsi="Arial" w:cs="Arial"/>
          <w:sz w:val="28"/>
          <w:szCs w:val="28"/>
        </w:rPr>
      </w:pPr>
      <w:r>
        <w:rPr>
          <w:rFonts w:ascii="Arial" w:hAnsi="Arial" w:cs="Arial" w:hint="eastAsia"/>
          <w:sz w:val="28"/>
          <w:szCs w:val="28"/>
        </w:rPr>
        <w:t>班会虽然不长，但生动有趣、情意浓浓，将本班一百多名学员的生活、学习安排得井井有条，同时大家也增进了了解，融洽了感情。</w:t>
      </w:r>
      <w:r>
        <w:rPr>
          <w:rFonts w:hint="eastAsia"/>
          <w:noProof/>
          <w:sz w:val="28"/>
          <w:szCs w:val="28"/>
        </w:rPr>
        <w:drawing>
          <wp:inline distT="0" distB="0" distL="114300" distR="114300">
            <wp:extent cx="5207635" cy="3775075"/>
            <wp:effectExtent l="0" t="0" r="12065" b="15875"/>
            <wp:docPr id="9" name="图片 9" descr="QQ图片20180706004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图片20180706004106"/>
                    <pic:cNvPicPr>
                      <a:picLocks noChangeAspect="1"/>
                    </pic:cNvPicPr>
                  </pic:nvPicPr>
                  <pic:blipFill>
                    <a:blip r:embed="rId10"/>
                    <a:stretch>
                      <a:fillRect/>
                    </a:stretch>
                  </pic:blipFill>
                  <pic:spPr>
                    <a:xfrm>
                      <a:off x="0" y="0"/>
                      <a:ext cx="5207635" cy="3775075"/>
                    </a:xfrm>
                    <a:prstGeom prst="rect">
                      <a:avLst/>
                    </a:prstGeom>
                  </pic:spPr>
                </pic:pic>
              </a:graphicData>
            </a:graphic>
          </wp:inline>
        </w:drawing>
      </w:r>
    </w:p>
    <w:p w:rsidR="004B5867" w:rsidRDefault="004B5867">
      <w:pPr>
        <w:widowControl/>
        <w:spacing w:line="23" w:lineRule="atLeast"/>
        <w:textAlignment w:val="top"/>
        <w:rPr>
          <w:rFonts w:ascii="宋体" w:hAnsi="宋体" w:cs="宋体"/>
          <w:b/>
          <w:bCs/>
          <w:color w:val="444444"/>
          <w:kern w:val="0"/>
          <w:sz w:val="32"/>
          <w:szCs w:val="32"/>
          <w:lang w:bidi="ar"/>
        </w:rPr>
      </w:pPr>
    </w:p>
    <w:p w:rsidR="004B5867" w:rsidRDefault="004B5867">
      <w:pPr>
        <w:widowControl/>
        <w:spacing w:line="23" w:lineRule="atLeast"/>
        <w:jc w:val="center"/>
        <w:textAlignment w:val="top"/>
        <w:rPr>
          <w:rFonts w:ascii="宋体" w:hAnsi="宋体" w:cs="宋体"/>
          <w:b/>
          <w:bCs/>
          <w:color w:val="444444"/>
          <w:kern w:val="0"/>
          <w:sz w:val="32"/>
          <w:szCs w:val="32"/>
          <w:lang w:bidi="ar"/>
        </w:rPr>
      </w:pPr>
    </w:p>
    <w:p w:rsidR="004B5867" w:rsidRDefault="00C14A3C">
      <w:pPr>
        <w:widowControl/>
        <w:spacing w:line="23" w:lineRule="atLeast"/>
        <w:jc w:val="center"/>
        <w:textAlignment w:val="top"/>
        <w:rPr>
          <w:rFonts w:ascii="宋体" w:hAnsi="宋体" w:cs="宋体"/>
          <w:b/>
          <w:bCs/>
          <w:color w:val="444444"/>
          <w:kern w:val="0"/>
          <w:sz w:val="32"/>
          <w:szCs w:val="32"/>
          <w:lang w:bidi="ar"/>
        </w:rPr>
      </w:pPr>
      <w:r>
        <w:rPr>
          <w:rFonts w:ascii="宋体" w:hAnsi="宋体" w:cs="宋体" w:hint="eastAsia"/>
          <w:b/>
          <w:bCs/>
          <w:color w:val="444444"/>
          <w:kern w:val="0"/>
          <w:sz w:val="32"/>
          <w:szCs w:val="32"/>
          <w:lang w:bidi="ar"/>
        </w:rPr>
        <w:t>在</w:t>
      </w:r>
      <w:r>
        <w:rPr>
          <w:rFonts w:ascii="宋体" w:hAnsi="宋体" w:cs="宋体" w:hint="eastAsia"/>
          <w:b/>
          <w:bCs/>
          <w:color w:val="444444"/>
          <w:kern w:val="0"/>
          <w:sz w:val="32"/>
          <w:szCs w:val="32"/>
          <w:lang w:bidi="ar"/>
        </w:rPr>
        <w:t xml:space="preserve"> </w:t>
      </w:r>
      <w:r>
        <w:rPr>
          <w:rFonts w:ascii="宋体" w:hAnsi="宋体" w:cs="宋体" w:hint="eastAsia"/>
          <w:b/>
          <w:bCs/>
          <w:color w:val="444444"/>
          <w:kern w:val="0"/>
          <w:sz w:val="32"/>
          <w:szCs w:val="32"/>
          <w:lang w:bidi="ar"/>
        </w:rPr>
        <w:t xml:space="preserve"> </w:t>
      </w:r>
      <w:proofErr w:type="gramStart"/>
      <w:r>
        <w:rPr>
          <w:rFonts w:ascii="宋体" w:hAnsi="宋体" w:cs="宋体" w:hint="eastAsia"/>
          <w:b/>
          <w:bCs/>
          <w:color w:val="444444"/>
          <w:kern w:val="0"/>
          <w:sz w:val="32"/>
          <w:szCs w:val="32"/>
          <w:lang w:bidi="ar"/>
        </w:rPr>
        <w:t>途</w:t>
      </w:r>
      <w:proofErr w:type="gramEnd"/>
      <w:r>
        <w:rPr>
          <w:rFonts w:ascii="宋体" w:hAnsi="宋体" w:cs="宋体" w:hint="eastAsia"/>
          <w:b/>
          <w:bCs/>
          <w:color w:val="444444"/>
          <w:kern w:val="0"/>
          <w:sz w:val="32"/>
          <w:szCs w:val="32"/>
          <w:lang w:bidi="ar"/>
        </w:rPr>
        <w:t xml:space="preserve">  </w:t>
      </w:r>
      <w:r>
        <w:rPr>
          <w:rFonts w:ascii="宋体" w:hAnsi="宋体" w:cs="宋体" w:hint="eastAsia"/>
          <w:b/>
          <w:bCs/>
          <w:color w:val="444444"/>
          <w:kern w:val="0"/>
          <w:sz w:val="32"/>
          <w:szCs w:val="32"/>
          <w:lang w:bidi="ar"/>
        </w:rPr>
        <w:t>中</w:t>
      </w:r>
    </w:p>
    <w:p w:rsidR="004B5867" w:rsidRDefault="00C14A3C">
      <w:pPr>
        <w:widowControl/>
        <w:spacing w:line="23" w:lineRule="atLeast"/>
        <w:ind w:firstLineChars="200" w:firstLine="560"/>
        <w:textAlignment w:val="top"/>
        <w:rPr>
          <w:rFonts w:ascii="宋体" w:hAnsi="宋体" w:cs="宋体"/>
          <w:color w:val="444444"/>
          <w:kern w:val="0"/>
          <w:sz w:val="28"/>
          <w:szCs w:val="28"/>
          <w:lang w:bidi="ar"/>
        </w:rPr>
      </w:pPr>
      <w:r>
        <w:rPr>
          <w:rFonts w:ascii="宋体" w:hAnsi="宋体" w:cs="宋体" w:hint="eastAsia"/>
          <w:color w:val="444444"/>
          <w:kern w:val="0"/>
          <w:sz w:val="28"/>
          <w:szCs w:val="28"/>
          <w:lang w:bidi="ar"/>
        </w:rPr>
        <w:t>不知不觉间，为期十天的中职院校教师素质提高计划国家级培训班主任项目培训班培训学习已过去四分之一，回想起来真是有点余味</w:t>
      </w:r>
      <w:r>
        <w:rPr>
          <w:rFonts w:ascii="宋体" w:hAnsi="宋体" w:cs="宋体" w:hint="eastAsia"/>
          <w:color w:val="444444"/>
          <w:kern w:val="0"/>
          <w:sz w:val="28"/>
          <w:szCs w:val="28"/>
          <w:lang w:bidi="ar"/>
        </w:rPr>
        <w:lastRenderedPageBreak/>
        <w:t>无穷的感觉。细细品味，感觉既忙碌又充实，不能用言语来表达。虽然很忙很累，但收获颇多，感触很深。</w:t>
      </w:r>
    </w:p>
    <w:p w:rsidR="004B5867" w:rsidRDefault="00C14A3C">
      <w:pPr>
        <w:widowControl/>
        <w:ind w:firstLineChars="300" w:firstLine="720"/>
        <w:jc w:val="left"/>
        <w:rPr>
          <w:rFonts w:ascii="宋体" w:hAnsi="宋体" w:cs="宋体"/>
          <w:color w:val="444444"/>
          <w:kern w:val="0"/>
          <w:sz w:val="28"/>
          <w:szCs w:val="28"/>
          <w:lang w:bidi="ar"/>
        </w:rPr>
      </w:pPr>
      <w:r>
        <w:rPr>
          <w:rFonts w:ascii="宋体" w:hAnsi="宋体" w:cs="宋体"/>
          <w:noProof/>
          <w:kern w:val="0"/>
          <w:sz w:val="24"/>
        </w:rPr>
        <w:drawing>
          <wp:anchor distT="0" distB="0" distL="114300" distR="114300" simplePos="0" relativeHeight="251666432" behindDoc="0" locked="0" layoutInCell="1" allowOverlap="1">
            <wp:simplePos x="0" y="0"/>
            <wp:positionH relativeFrom="column">
              <wp:posOffset>2689225</wp:posOffset>
            </wp:positionH>
            <wp:positionV relativeFrom="paragraph">
              <wp:posOffset>1602105</wp:posOffset>
            </wp:positionV>
            <wp:extent cx="2616200" cy="1962150"/>
            <wp:effectExtent l="0" t="0" r="12700" b="0"/>
            <wp:wrapSquare wrapText="bothSides"/>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r:embed="rId11"/>
                    <a:stretch>
                      <a:fillRect/>
                    </a:stretch>
                  </pic:blipFill>
                  <pic:spPr>
                    <a:xfrm>
                      <a:off x="0" y="0"/>
                      <a:ext cx="2616200" cy="1962150"/>
                    </a:xfrm>
                    <a:prstGeom prst="rect">
                      <a:avLst/>
                    </a:prstGeom>
                    <a:noFill/>
                    <a:ln w="9525">
                      <a:noFill/>
                    </a:ln>
                  </pic:spPr>
                </pic:pic>
              </a:graphicData>
            </a:graphic>
          </wp:anchor>
        </w:drawing>
      </w:r>
      <w:r>
        <w:rPr>
          <w:rFonts w:ascii="宋体" w:hAnsi="宋体" w:cs="宋体" w:hint="eastAsia"/>
          <w:color w:val="444444"/>
          <w:kern w:val="0"/>
          <w:sz w:val="28"/>
          <w:szCs w:val="28"/>
          <w:lang w:bidi="ar"/>
        </w:rPr>
        <w:t>在第一阶段学习中，每一位老师的讲座都给我带来深深的感触，也给了我很多启示。既让我意识到作为一名中职班主任的不足之处，也让我感到作为一名中职班主任的荣耀。安师大教科院周兴国教授由理论到实践，由自身的经历到当前的中职教育形式，激情而又风趣地为我们上了一堂旨在“如何教育中职学生、热爱中职学生；如何与学生</w:t>
      </w:r>
      <w:r>
        <w:rPr>
          <w:rFonts w:ascii="宋体" w:hAnsi="宋体" w:cs="宋体" w:hint="eastAsia"/>
          <w:color w:val="444444"/>
          <w:kern w:val="0"/>
          <w:sz w:val="28"/>
          <w:szCs w:val="28"/>
          <w:lang w:bidi="ar"/>
        </w:rPr>
        <w:t>一同成长，同时在成长的过程中发现诊断分析与管理中职学生”的精彩讲座。从周兴国教授这里，我领悟了要以中职学生为主体的真正意义，明白了作为中职班主任要不断提高自己的专业能力，学会学习，学会做事，更要学会思考。因为一个人的立场和观点，取决于一个人的人生经历和经验。只有提高自己师德修养，才会去尊重学生，最终得到学生的尊重。周兴国教授的讲课引起了我们听课老师的共鸣。（国培（</w:t>
      </w:r>
      <w:r>
        <w:rPr>
          <w:rFonts w:ascii="宋体" w:hAnsi="宋体" w:cs="宋体" w:hint="eastAsia"/>
          <w:color w:val="444444"/>
          <w:kern w:val="0"/>
          <w:sz w:val="28"/>
          <w:szCs w:val="28"/>
          <w:lang w:bidi="ar"/>
        </w:rPr>
        <w:t>2017</w:t>
      </w:r>
      <w:r>
        <w:rPr>
          <w:rFonts w:ascii="宋体" w:hAnsi="宋体" w:cs="宋体" w:hint="eastAsia"/>
          <w:color w:val="444444"/>
          <w:kern w:val="0"/>
          <w:sz w:val="28"/>
          <w:szCs w:val="28"/>
          <w:lang w:bidi="ar"/>
        </w:rPr>
        <w:t>）中职院校教师素质提高计划国家级培训班主任项目培训班</w:t>
      </w:r>
      <w:r>
        <w:rPr>
          <w:rFonts w:ascii="宋体" w:hAnsi="宋体" w:cs="宋体" w:hint="eastAsia"/>
          <w:color w:val="444444"/>
          <w:kern w:val="0"/>
          <w:sz w:val="28"/>
          <w:szCs w:val="28"/>
          <w:lang w:bidi="ar"/>
        </w:rPr>
        <w:t xml:space="preserve">  </w:t>
      </w:r>
      <w:r>
        <w:rPr>
          <w:rFonts w:ascii="宋体" w:hAnsi="宋体" w:cs="宋体" w:hint="eastAsia"/>
          <w:color w:val="444444"/>
          <w:kern w:val="0"/>
          <w:sz w:val="28"/>
          <w:szCs w:val="28"/>
          <w:lang w:bidi="ar"/>
        </w:rPr>
        <w:t>杜永祥）</w:t>
      </w:r>
    </w:p>
    <w:p w:rsidR="004B5867" w:rsidRDefault="004B5867">
      <w:pPr>
        <w:widowControl/>
        <w:jc w:val="left"/>
        <w:rPr>
          <w:rFonts w:ascii="宋体" w:hAnsi="宋体" w:cs="宋体"/>
          <w:color w:val="444444"/>
          <w:kern w:val="0"/>
          <w:sz w:val="28"/>
          <w:szCs w:val="28"/>
          <w:lang w:bidi="ar"/>
        </w:rPr>
      </w:pPr>
    </w:p>
    <w:p w:rsidR="004B5867" w:rsidRDefault="00C14A3C">
      <w:pPr>
        <w:adjustRightInd w:val="0"/>
        <w:snapToGrid w:val="0"/>
        <w:spacing w:line="360" w:lineRule="auto"/>
        <w:rPr>
          <w:rFonts w:ascii="宋体" w:hAnsi="宋体"/>
          <w:sz w:val="28"/>
          <w:szCs w:val="28"/>
        </w:rPr>
      </w:pPr>
      <w:r>
        <w:rPr>
          <w:rFonts w:ascii="宋体" w:hAnsi="宋体"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160020</wp:posOffset>
                </wp:positionV>
                <wp:extent cx="52578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E9856AA" id="直接连接符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2.6pt" to="41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7bK1wEAAIoDAAAOAAAAZHJzL2Uyb0RvYy54bWysU0uOEzEQ3SNxB8t70j2RAkMrnVlMGDYI&#10;IgEHqPiTtuSfXCadXIILILGDFUv23IaZY1B2MhmY2SBEL6rL5apX9V5Xzy92zrKtSmiC7/nZpOVM&#10;eRGk8Zuev3939eScM8zgJdjgVc/3CvnF4vGj+Rg7NQ1DsFIlRiAeuzH2fMg5dk2DYlAOcBKi8nSp&#10;Q3KQ6Zg2jUwwErqzzbRtnzZjSDKmIBQiRZeHS76o+Forkd9ojSoz23OaLVebql0X2yzm0G0SxMGI&#10;4xjwD1M4MJ6anqCWkIF9SOYBlDMiBQw6T0RwTdDaCFU5EJuz9h6btwNEVbmQOBhPMuH/gxWvt6vE&#10;jOz5jDMPjj7R9afvPz9+ufnxmez1t69sVkQaI3aUe+lX6XjCuEqF8U4nV97Ehe2qsPuTsGqXmaDg&#10;bDp7dt6S/uL2rrkrjAnzSxUcK07PrfGFM3SwfYWZmlHqbUoJW8/Gnj8nSIIDWhltIZPrIpFAv6m1&#10;GKyRV8baUoFps760iW2hLEF9CiXC/SOtNFkCDoe8enVYj0GBfOEly/tI8njaY15GcEpyZhWtffEI&#10;ELoMxv5NJrW2niYoqh50LN46yH2Vt8bpg9cZj8tZNur3c62++4UWvwAAAP//AwBQSwMEFAAGAAgA&#10;AAAhABKMYczZAAAABgEAAA8AAABkcnMvZG93bnJldi54bWxMj8FOwzAQRO9I/IO1SFwq6mAEikKc&#10;CgG5caEFcd3GSxIRr9PYbQNfzyIOcJyZ1czbcjX7QR1oin1gC5fLDBRxE1zPrYWXTX2Rg4oJ2eEQ&#10;mCx8UoRVdXpSYuHCkZ/psE6tkhKOBVroUhoLrWPTkce4DCOxZO9h8phETq12Ex6l3A/aZNmN9tiz&#10;LHQ40n1Hzcd67y3E+pV29deiWWRvV20gs3t4ekRrz8/mu1tQieb0dww/+IIOlTBtw55dVIMFeSRZ&#10;MNcGlKS5ycXY/hq6KvV//OobAAD//wMAUEsBAi0AFAAGAAgAAAAhALaDOJL+AAAA4QEAABMAAAAA&#10;AAAAAAAAAAAAAAAAAFtDb250ZW50X1R5cGVzXS54bWxQSwECLQAUAAYACAAAACEAOP0h/9YAAACU&#10;AQAACwAAAAAAAAAAAAAAAAAvAQAAX3JlbHMvLnJlbHNQSwECLQAUAAYACAAAACEA3L+2ytcBAACK&#10;AwAADgAAAAAAAAAAAAAAAAAuAgAAZHJzL2Uyb0RvYy54bWxQSwECLQAUAAYACAAAACEAEoxhzNkA&#10;AAAGAQAADwAAAAAAAAAAAAAAAAAxBAAAZHJzL2Rvd25yZXYueG1sUEsFBgAAAAAEAAQA8wAAADcF&#10;AAAAAA==&#10;"/>
            </w:pict>
          </mc:Fallback>
        </mc:AlternateContent>
      </w:r>
    </w:p>
    <w:p w:rsidR="004B5867" w:rsidRDefault="00C14A3C">
      <w:pPr>
        <w:spacing w:line="480" w:lineRule="exact"/>
        <w:rPr>
          <w:rFonts w:ascii="宋体" w:hAnsi="宋体"/>
          <w:b/>
          <w:sz w:val="28"/>
          <w:szCs w:val="28"/>
        </w:rPr>
      </w:pPr>
      <w:r>
        <w:rPr>
          <w:rFonts w:ascii="宋体" w:hAnsi="宋体" w:hint="eastAsia"/>
          <w:b/>
          <w:sz w:val="28"/>
          <w:szCs w:val="28"/>
        </w:rPr>
        <w:t>报</w:t>
      </w:r>
      <w:r>
        <w:rPr>
          <w:rFonts w:ascii="宋体" w:hAnsi="宋体" w:hint="eastAsia"/>
          <w:b/>
          <w:sz w:val="28"/>
          <w:szCs w:val="28"/>
        </w:rPr>
        <w:t xml:space="preserve"> </w:t>
      </w:r>
      <w:r>
        <w:rPr>
          <w:rFonts w:ascii="宋体" w:hAnsi="宋体" w:hint="eastAsia"/>
          <w:b/>
          <w:sz w:val="28"/>
          <w:szCs w:val="28"/>
        </w:rPr>
        <w:t>送：教育部项目办、省教育厅项目办</w:t>
      </w:r>
    </w:p>
    <w:p w:rsidR="004B5867" w:rsidRDefault="00C14A3C">
      <w:pPr>
        <w:spacing w:line="480" w:lineRule="exact"/>
      </w:pPr>
      <w:r>
        <w:rPr>
          <w:rFonts w:ascii="宋体" w:hAnsi="宋体" w:hint="eastAsia"/>
          <w:noProof/>
          <w:sz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96520</wp:posOffset>
                </wp:positionV>
                <wp:extent cx="5257800" cy="53340"/>
                <wp:effectExtent l="0" t="4445" r="0" b="18415"/>
                <wp:wrapNone/>
                <wp:docPr id="7" name="直接连接符 7"/>
                <wp:cNvGraphicFramePr/>
                <a:graphic xmlns:a="http://schemas.openxmlformats.org/drawingml/2006/main">
                  <a:graphicData uri="http://schemas.microsoft.com/office/word/2010/wordprocessingShape">
                    <wps:wsp>
                      <wps:cNvCnPr/>
                      <wps:spPr>
                        <a:xfrm flipV="1">
                          <a:off x="0" y="0"/>
                          <a:ext cx="5257800" cy="533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B4629E2" id="直接连接符 7"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7.6pt" to="41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3/5AEAAJgDAAAOAAAAZHJzL2Uyb0RvYy54bWysU0uOEzEQ3SNxB8t70pkMIUMrnVlMGDYI&#10;IsGwr/iTtuSfXCadXIILILGDFUv23IbhGFN2QvhtEKIXJbuq/Kreq+r55c5ZtlUJTfAdPxuNOVNe&#10;BGn8puM3r64fXHCGGbwEG7zq+F4hv1zcvzcfYqsmoQ9WqsQIxGM7xI73Oce2aVD0ygGOQlSegjok&#10;B5muadPIBAOhO9tMxuNHzRCSjCkIhUje5SHIFxVfayXyC61RZWY7Tr3lalO162KbxRzaTYLYG3Fs&#10;A/6hCwfGU9ET1BIysDfJ/AHljEgBg84jEVwTtDZCVQ7E5mz8G5uXPURVuZA4GE8y4f+DFc+3q8SM&#10;7PiMMw+ORnT77vPXtx++fXlP9vbTRzYrIg0RW8q98qt0vGFcpcJ4p5Nj2pr4muZfNSBWbFcl3p8k&#10;VrvMBDmnk+nsYkyTEBSbnp8/rCNoDjAFLibMT1VwrBw6bo0vCkAL22eYqTSlfk8pbuvZ0PHHBEuQ&#10;QAukLWQ6ukiU0G/qWwzWyGtjbXmBabO+soltoaxE/QpBwv0lrRRZAvaHvBo6LEuvQD7xkuV9JLE8&#10;bTUvLTglObOKfoJyIkBoMxj7N5lU2nrqoGh8ULWc1kHuq9jVT+OvPR5XtezXz/f6+scPtbgDAAD/&#10;/wMAUEsDBBQABgAIAAAAIQBfX9rl2gAAAAYBAAAPAAAAZHJzL2Rvd25yZXYueG1sTI/BTsMwEETv&#10;SPyDtUjcqIMrqpDGqSoEXJCQKKFnJ16SCHsdxW4a/p7lBMeZWc28LXeLd2LGKQ6BNNyuMhBIbbAD&#10;dRrq96ebHERMhqxxgVDDN0bYVZcXpSlsONMbzofUCS6hWBgNfUpjIWVse/QmrsKIxNlnmLxJLKdO&#10;2smcudw7qbJsI70ZiBd6M+JDj+3X4eQ17I8vj+vXufHB2fuu/rC+zp6V1tdXy34LIuGS/o7hF5/R&#10;oWKmJpzIRuE08COJ3TsFgtNc5Ww0GtR6A7Iq5X/86gcAAP//AwBQSwECLQAUAAYACAAAACEAtoM4&#10;kv4AAADhAQAAEwAAAAAAAAAAAAAAAAAAAAAAW0NvbnRlbnRfVHlwZXNdLnhtbFBLAQItABQABgAI&#10;AAAAIQA4/SH/1gAAAJQBAAALAAAAAAAAAAAAAAAAAC8BAABfcmVscy8ucmVsc1BLAQItABQABgAI&#10;AAAAIQDcGk3/5AEAAJgDAAAOAAAAAAAAAAAAAAAAAC4CAABkcnMvZTJvRG9jLnhtbFBLAQItABQA&#10;BgAIAAAAIQBfX9rl2gAAAAYBAAAPAAAAAAAAAAAAAAAAAD4EAABkcnMvZG93bnJldi54bWxQSwUG&#10;AAAAAAQABADzAAAARQUAAAAA&#10;"/>
            </w:pict>
          </mc:Fallback>
        </mc:AlternateContent>
      </w:r>
    </w:p>
    <w:p w:rsidR="004B5867" w:rsidRDefault="004B5867"/>
    <w:sectPr w:rsidR="004B5867">
      <w:head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A3C" w:rsidRDefault="00C14A3C">
      <w:r>
        <w:separator/>
      </w:r>
    </w:p>
  </w:endnote>
  <w:endnote w:type="continuationSeparator" w:id="0">
    <w:p w:rsidR="00C14A3C" w:rsidRDefault="00C1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A3C" w:rsidRDefault="00C14A3C">
      <w:r>
        <w:separator/>
      </w:r>
    </w:p>
  </w:footnote>
  <w:footnote w:type="continuationSeparator" w:id="0">
    <w:p w:rsidR="00C14A3C" w:rsidRDefault="00C14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67" w:rsidRDefault="004B586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718FA"/>
    <w:rsid w:val="004B5867"/>
    <w:rsid w:val="00C14A3C"/>
    <w:rsid w:val="00FD3111"/>
    <w:rsid w:val="078F5FB6"/>
    <w:rsid w:val="0A28483B"/>
    <w:rsid w:val="0BA9124D"/>
    <w:rsid w:val="18E44AE3"/>
    <w:rsid w:val="27537B36"/>
    <w:rsid w:val="277025F9"/>
    <w:rsid w:val="2C2E3F18"/>
    <w:rsid w:val="3287311D"/>
    <w:rsid w:val="364D3292"/>
    <w:rsid w:val="36DC7E63"/>
    <w:rsid w:val="43A718FA"/>
    <w:rsid w:val="448477B9"/>
    <w:rsid w:val="45F02591"/>
    <w:rsid w:val="493B5EAD"/>
    <w:rsid w:val="54011838"/>
    <w:rsid w:val="56A938CF"/>
    <w:rsid w:val="57F2570C"/>
    <w:rsid w:val="5BFF24E8"/>
    <w:rsid w:val="5DE04A56"/>
    <w:rsid w:val="5E3414A4"/>
    <w:rsid w:val="651F0E1A"/>
    <w:rsid w:val="6A7F0F4E"/>
    <w:rsid w:val="6C7D3B4B"/>
    <w:rsid w:val="6D470BDD"/>
    <w:rsid w:val="6D535020"/>
    <w:rsid w:val="74583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75A1F5C-D15C-4FFB-A23F-8BB15B2F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4</Pages>
  <Words>240</Words>
  <Characters>1370</Characters>
  <Application>Microsoft Office Word</Application>
  <DocSecurity>0</DocSecurity>
  <Lines>11</Lines>
  <Paragraphs>3</Paragraphs>
  <ScaleCrop>false</ScaleCrop>
  <Company>微软中国</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子弹上膛</dc:creator>
  <cp:lastModifiedBy>微软用户</cp:lastModifiedBy>
  <cp:revision>2</cp:revision>
  <dcterms:created xsi:type="dcterms:W3CDTF">2018-07-05T16:19:00Z</dcterms:created>
  <dcterms:modified xsi:type="dcterms:W3CDTF">2018-07-06T05:33:00Z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